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8DEF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 xml:space="preserve">Nouvelle lune, nouveaux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093FBD01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Depuis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plusieurs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années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maintenant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à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chaque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nouvelle lune,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j'aime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faire un "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rituel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la nouvelle lune"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c'est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désormais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partie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intégrante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ma vie. Je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suis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toujours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surprise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voir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plupart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mes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souhaits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se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réalisent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pas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seulement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m'apporte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aussi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beaucoup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clarté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Chaque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mois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la nouvelle lune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est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un moment pour 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renouveler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permettre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d'observer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où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sommes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dans nos vies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réfléchir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à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souhaitons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voir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se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produire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au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cours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des 30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prochains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jours...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jusqu'à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prochaine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nouvelle lune.</w:t>
      </w:r>
    </w:p>
    <w:p w14:paraId="6D428529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Faites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!</w:t>
      </w:r>
    </w:p>
    <w:p w14:paraId="2BFB5FC5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serez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étonnés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résultats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 Non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seulement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aide à clarifier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notre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esprit et à nous aider à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voir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où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sommes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dans nos vies,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permet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également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déterminer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direction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voulons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prendre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souhaitons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voir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se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produire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6595D55E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 xml:space="preserve">Ce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rituel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peut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être fait un jour avant la nouvelle lune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jusqu'à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trois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jours après (nous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n'avons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pas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toujours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le temps!). Ne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inquiétez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pas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êtes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en retard! Ou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avance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!</w:t>
      </w:r>
    </w:p>
    <w:p w14:paraId="402757F5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Voici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comment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fais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:</w:t>
      </w:r>
    </w:p>
    <w:p w14:paraId="40661F8E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Asseyez-vous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confortablement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calmement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avec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un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papier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un crayon.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Prenez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temps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écrivez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:</w:t>
      </w:r>
    </w:p>
    <w:p w14:paraId="28D5645A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>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pour la nouvelle lune du (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mettre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date), pour moi (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écrivez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nom,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prénom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).</w:t>
      </w:r>
    </w:p>
    <w:p w14:paraId="1D779B67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 xml:space="preserve">Je commence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toujours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par: 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J'appelle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mes guides et mes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protecteurs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(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j'aime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cette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phrase;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c'est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mon mantra).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Écrivez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leurs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noms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savez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pas qui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guides,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pouvez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écrire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les noms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proches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décédés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comme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grands-parents,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dieu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(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un),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l'univers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l'Amour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universel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la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lumière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blanche, les saints, les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archanges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...</w:t>
      </w:r>
    </w:p>
    <w:p w14:paraId="10917592" w14:textId="77777777" w:rsidR="0046433D" w:rsidRPr="0052145B" w:rsidRDefault="0046433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Ecrivez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comme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adressiez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directement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à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protecteurs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7875FA36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>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réaliser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d'ici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prochaine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nouvelle lune'.</w:t>
      </w:r>
    </w:p>
    <w:p w14:paraId="610CD0F1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Essayez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d'écrire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manière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affirmative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demandez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manière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positive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précise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43B899F9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>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Faites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sorte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..', 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pour...", 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Aidez-moi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à...',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soyez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polis!</w:t>
      </w:r>
    </w:p>
    <w:p w14:paraId="1BF7B8EE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Faites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liste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décrivez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chaque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souhait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097E4347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 xml:space="preserve">Par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exemple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:</w:t>
      </w:r>
    </w:p>
    <w:p w14:paraId="4BE7B2D7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>- 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faire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sorte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vende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ma maison à un bon prix, à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quelqu'un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vraiment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bien, qui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l'aimera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m'aider à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acheter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nouvelle pour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prix de f... (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mentionnez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où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aimeriez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déménager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). Je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trouverai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ma nouvelle maison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facilement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sera un foyer parfait pour moi et la transaction se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déroulera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très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tacilement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12C4B6DA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!</w:t>
      </w:r>
    </w:p>
    <w:p w14:paraId="1FA78D62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Demandez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protection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aide pour les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personnes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aimez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!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besoin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vacances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demandez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besoin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d'orientation vers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solution,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demandez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signes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des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synchronicités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Demandez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!</w:t>
      </w:r>
    </w:p>
    <w:p w14:paraId="79E7A750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Terminez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toujours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demandant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protection pour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vous-même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les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personnes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aimez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pour le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monde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...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dites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signez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nom.</w:t>
      </w:r>
    </w:p>
    <w:p w14:paraId="470AA98A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Préparez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belle boîte (j'y mets du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sel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pour la protection et des cristaux).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Placez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boîte dans un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endroit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calme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dans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zone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votre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maison qui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attire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allumez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bougie.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Asseyez-vous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créez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atmosphère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calme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lisez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voeux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à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voix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haute,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comme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guides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étaient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devant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fois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terminé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pliez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papier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placez-le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dans la boîte. Laissez la boîte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ouverte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devant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bougie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allumée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pendant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quelques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heures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jusqu'à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sentiez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qu'il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est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temps de la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fermer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7F16E82C" w14:textId="77777777" w:rsidR="001E0FEC" w:rsidRPr="0052145B" w:rsidRDefault="001E0FEC">
      <w:pPr>
        <w:pStyle w:val="p1"/>
        <w:divId w:val="310645178"/>
        <w:rPr>
          <w:rFonts w:ascii="Times New Roman" w:hAnsi="Times New Roman"/>
          <w:sz w:val="24"/>
          <w:szCs w:val="24"/>
        </w:rPr>
      </w:pPr>
      <w:r w:rsidRPr="0052145B">
        <w:rPr>
          <w:rStyle w:val="s1"/>
          <w:rFonts w:ascii="Times New Roman" w:hAnsi="Times New Roman"/>
          <w:sz w:val="24"/>
          <w:szCs w:val="24"/>
        </w:rPr>
        <w:t xml:space="preserve">À la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prochaine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nouvelle lune,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ouvrez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la boîte et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relisez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vos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 Pour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les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qui se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sont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réalisés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écrivez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'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merci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!' Je replace les miens dans la boîte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comme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un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moyen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d'exprimer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ma gratitude,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ainsi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 xml:space="preserve"> mes nouveaux </w:t>
      </w:r>
      <w:proofErr w:type="spellStart"/>
      <w:r w:rsidRPr="0052145B">
        <w:rPr>
          <w:rStyle w:val="s1"/>
          <w:rFonts w:ascii="Times New Roman" w:hAnsi="Times New Roman"/>
          <w:sz w:val="24"/>
          <w:szCs w:val="24"/>
        </w:rPr>
        <w:t>vœux</w:t>
      </w:r>
      <w:proofErr w:type="spellEnd"/>
      <w:r w:rsidRPr="0052145B">
        <w:rPr>
          <w:rStyle w:val="s1"/>
          <w:rFonts w:ascii="Times New Roman" w:hAnsi="Times New Roman"/>
          <w:sz w:val="24"/>
          <w:szCs w:val="24"/>
        </w:rPr>
        <w:t>.</w:t>
      </w:r>
    </w:p>
    <w:p w14:paraId="5533F843" w14:textId="77777777" w:rsidR="00AD52D3" w:rsidRPr="002A3671" w:rsidRDefault="00AD52D3">
      <w:pPr>
        <w:rPr>
          <w:rFonts w:ascii="Times New Roman" w:hAnsi="Times New Roman" w:cs="Times New Roman"/>
        </w:rPr>
      </w:pPr>
    </w:p>
    <w:sectPr w:rsidR="00AD52D3" w:rsidRPr="002A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4053" w14:textId="77777777" w:rsidR="002D03A7" w:rsidRDefault="002D03A7" w:rsidP="008754D1">
      <w:pPr>
        <w:spacing w:after="0" w:line="240" w:lineRule="auto"/>
      </w:pPr>
      <w:r>
        <w:separator/>
      </w:r>
    </w:p>
  </w:endnote>
  <w:endnote w:type="continuationSeparator" w:id="0">
    <w:p w14:paraId="1EC25E78" w14:textId="77777777" w:rsidR="002D03A7" w:rsidRDefault="002D03A7" w:rsidP="0087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1998" w14:textId="77777777" w:rsidR="002D03A7" w:rsidRDefault="002D03A7" w:rsidP="008754D1">
      <w:pPr>
        <w:spacing w:after="0" w:line="240" w:lineRule="auto"/>
      </w:pPr>
      <w:r>
        <w:separator/>
      </w:r>
    </w:p>
  </w:footnote>
  <w:footnote w:type="continuationSeparator" w:id="0">
    <w:p w14:paraId="24167182" w14:textId="77777777" w:rsidR="002D03A7" w:rsidRDefault="002D03A7" w:rsidP="0087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D3"/>
    <w:rsid w:val="00191D96"/>
    <w:rsid w:val="001E0FEC"/>
    <w:rsid w:val="002A3671"/>
    <w:rsid w:val="002D03A7"/>
    <w:rsid w:val="0046433D"/>
    <w:rsid w:val="0052145B"/>
    <w:rsid w:val="008027E1"/>
    <w:rsid w:val="008754D1"/>
    <w:rsid w:val="009C6D53"/>
    <w:rsid w:val="00AD52D3"/>
    <w:rsid w:val="00BC7D0B"/>
    <w:rsid w:val="00C9749F"/>
    <w:rsid w:val="00F24D41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11955"/>
  <w15:chartTrackingRefBased/>
  <w15:docId w15:val="{48A1B943-BF47-FB48-AC05-2CBC59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2D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D52D3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D52D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D1"/>
  </w:style>
  <w:style w:type="paragraph" w:styleId="Footer">
    <w:name w:val="footer"/>
    <w:basedOn w:val="Normal"/>
    <w:link w:val="FooterChar"/>
    <w:uiPriority w:val="99"/>
    <w:unhideWhenUsed/>
    <w:rsid w:val="0087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frachon</dc:creator>
  <cp:keywords/>
  <dc:description/>
  <cp:lastModifiedBy>celia frachon</cp:lastModifiedBy>
  <cp:revision>7</cp:revision>
  <dcterms:created xsi:type="dcterms:W3CDTF">2025-05-07T17:38:00Z</dcterms:created>
  <dcterms:modified xsi:type="dcterms:W3CDTF">2025-05-07T18:43:00Z</dcterms:modified>
</cp:coreProperties>
</file>